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A460AF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A53510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F62322">
        <w:rPr>
          <w:rFonts w:cs="Times New Roman"/>
          <w:b/>
          <w:sz w:val="26"/>
          <w:szCs w:val="26"/>
        </w:rPr>
        <w:t>регистрации и учета налогоплательщиков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5351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12ED6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F62322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970865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№ 8 по г.</w:t>
      </w:r>
      <w:r w:rsidR="008F49C7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A5351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53510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A53510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53510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A53510">
        <w:rPr>
          <w:rFonts w:ascii="Times New Roman" w:hAnsi="Times New Roman" w:cs="Times New Roman"/>
          <w:sz w:val="26"/>
          <w:szCs w:val="26"/>
        </w:rPr>
        <w:t>5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5351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F6232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D0C97" w:rsidRPr="00FC7092">
        <w:rPr>
          <w:rFonts w:ascii="Times New Roman" w:hAnsi="Times New Roman" w:cs="Times New Roman"/>
          <w:sz w:val="26"/>
          <w:szCs w:val="26"/>
        </w:rPr>
        <w:t>.</w:t>
      </w:r>
    </w:p>
    <w:p w:rsidR="006E619A" w:rsidRPr="00F62322" w:rsidRDefault="00E5383C" w:rsidP="00F623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Pr="00F62322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5351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12ED6" w:rsidRPr="00F62322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F62322">
        <w:rPr>
          <w:rFonts w:ascii="Times New Roman" w:hAnsi="Times New Roman" w:cs="Times New Roman"/>
          <w:sz w:val="26"/>
          <w:szCs w:val="26"/>
        </w:rPr>
        <w:t>отдела</w:t>
      </w:r>
      <w:r w:rsidRPr="00F62322">
        <w:rPr>
          <w:rFonts w:ascii="Times New Roman" w:hAnsi="Times New Roman" w:cs="Times New Roman"/>
          <w:sz w:val="26"/>
          <w:szCs w:val="26"/>
        </w:rPr>
        <w:t>:</w:t>
      </w:r>
      <w:r w:rsidR="006E619A" w:rsidRPr="00F62322">
        <w:rPr>
          <w:rFonts w:ascii="Times New Roman" w:hAnsi="Times New Roman" w:cs="Times New Roman"/>
          <w:sz w:val="26"/>
          <w:szCs w:val="26"/>
        </w:rPr>
        <w:t xml:space="preserve"> </w:t>
      </w:r>
      <w:r w:rsidR="00F62322">
        <w:rPr>
          <w:rFonts w:ascii="Times New Roman" w:hAnsi="Times New Roman" w:cs="Times New Roman"/>
          <w:sz w:val="26"/>
          <w:szCs w:val="26"/>
        </w:rPr>
        <w:t>о</w:t>
      </w:r>
      <w:r w:rsidR="00F62322" w:rsidRPr="00F62322">
        <w:rPr>
          <w:rFonts w:ascii="Times New Roman" w:hAnsi="Times New Roman" w:cs="Times New Roman"/>
          <w:sz w:val="26"/>
          <w:szCs w:val="26"/>
        </w:rPr>
        <w:t>существление регистрации и учета налогоплательщиков</w:t>
      </w:r>
      <w:r w:rsidR="006E619A" w:rsidRPr="00F6232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6E619A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="00016846"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53510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832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F62322">
        <w:rPr>
          <w:rFonts w:cs="Times New Roman"/>
          <w:sz w:val="26"/>
          <w:szCs w:val="26"/>
        </w:rPr>
        <w:t xml:space="preserve"> Федеральной налоговой службы №</w:t>
      </w:r>
      <w:r w:rsidR="008F49C7">
        <w:rPr>
          <w:rFonts w:cs="Times New Roman"/>
          <w:sz w:val="26"/>
          <w:szCs w:val="26"/>
        </w:rPr>
        <w:t xml:space="preserve"> </w:t>
      </w:r>
      <w:r w:rsidR="00F62322">
        <w:rPr>
          <w:rFonts w:cs="Times New Roman"/>
          <w:sz w:val="26"/>
          <w:szCs w:val="26"/>
        </w:rPr>
        <w:t>8 по г.</w:t>
      </w:r>
      <w:r w:rsidR="008F49C7">
        <w:rPr>
          <w:rFonts w:cs="Times New Roman"/>
          <w:sz w:val="26"/>
          <w:szCs w:val="26"/>
        </w:rPr>
        <w:t xml:space="preserve"> </w:t>
      </w:r>
      <w:r w:rsidR="00F62322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12ED6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C47F9F">
        <w:rPr>
          <w:rFonts w:cs="Times New Roman"/>
          <w:sz w:val="26"/>
          <w:szCs w:val="26"/>
        </w:rPr>
        <w:t xml:space="preserve">отдела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B12ED6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A53510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A53510">
        <w:rPr>
          <w:sz w:val="26"/>
          <w:szCs w:val="26"/>
        </w:rPr>
        <w:t xml:space="preserve">высшего образования - </w:t>
      </w:r>
      <w:proofErr w:type="spellStart"/>
      <w:r w:rsidR="00A53510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</w:t>
      </w:r>
      <w:r w:rsidRPr="003B55DB">
        <w:rPr>
          <w:rFonts w:ascii="Times New Roman" w:hAnsi="Times New Roman" w:cs="Times New Roman"/>
          <w:sz w:val="26"/>
          <w:szCs w:val="26"/>
        </w:rPr>
        <w:lastRenderedPageBreak/>
        <w:t>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062A77" w:rsidRDefault="006F411B" w:rsidP="00062A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3C2184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3C218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3C2184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3C218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3C2184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3C21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3C218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3C2184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3C2184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3C218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3C218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3C218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3C2184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>- Гражданский кодекс Российской Федерации;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(часть первая - </w:t>
      </w:r>
      <w:hyperlink r:id="rId13" w:history="1">
        <w:r w:rsidRPr="003C2184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3C2184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3C2184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- </w:t>
      </w:r>
      <w:hyperlink r:id="rId16" w:history="1">
        <w:r w:rsidRPr="003C2184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счетов, часть вторая </w:t>
      </w:r>
      <w:hyperlink r:id="rId17" w:history="1">
        <w:r w:rsidRPr="003C2184">
          <w:rPr>
            <w:rFonts w:ascii="Times New Roman" w:hAnsi="Times New Roman" w:cs="Times New Roman"/>
            <w:sz w:val="26"/>
            <w:szCs w:val="26"/>
          </w:rPr>
          <w:t>глава 25.3</w:t>
        </w:r>
      </w:hyperlink>
      <w:r w:rsidRPr="003C2184">
        <w:rPr>
          <w:rFonts w:ascii="Times New Roman" w:hAnsi="Times New Roman" w:cs="Times New Roman"/>
          <w:sz w:val="26"/>
          <w:szCs w:val="26"/>
        </w:rPr>
        <w:t>);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 </w:t>
      </w:r>
      <w:hyperlink r:id="rId18" w:history="1">
        <w:r w:rsidRPr="003C218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9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0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8 февраля 1998 г. N 14-ФЗ "Об обществах с ограниченной ответственностью";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1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75A7D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2" w:history="1">
        <w:r w:rsidRPr="00375A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75A7D">
        <w:rPr>
          <w:rFonts w:ascii="Times New Roman" w:hAnsi="Times New Roman" w:cs="Times New Roman"/>
          <w:sz w:val="26"/>
          <w:szCs w:val="26"/>
        </w:rPr>
        <w:t xml:space="preserve"> от 11 июня 2003 г. N 74-ФЗ "О крестьянском (фермерском) </w:t>
      </w:r>
      <w:r w:rsidRPr="003C2184">
        <w:rPr>
          <w:rFonts w:ascii="Times New Roman" w:hAnsi="Times New Roman" w:cs="Times New Roman"/>
          <w:sz w:val="26"/>
          <w:szCs w:val="26"/>
        </w:rPr>
        <w:t>хозяйстве";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3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9 июля 1999 г. N 160-ФЗ "Об иностранных инвестициях в </w:t>
      </w:r>
      <w:r w:rsidRPr="003C2184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5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6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7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28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 - </w:t>
      </w:r>
      <w:hyperlink r:id="rId29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</w:t>
      </w:r>
      <w:proofErr w:type="gramStart"/>
      <w:r w:rsidRPr="003C2184">
        <w:rPr>
          <w:rFonts w:ascii="Times New Roman" w:hAnsi="Times New Roman" w:cs="Times New Roman"/>
          <w:sz w:val="26"/>
          <w:szCs w:val="26"/>
        </w:rPr>
        <w:t>Едином государственном реестре индивидуальных предпринимателей сведений и документов</w:t>
      </w:r>
      <w:proofErr w:type="gramEnd"/>
      <w:r w:rsidRPr="003C2184">
        <w:rPr>
          <w:rFonts w:ascii="Times New Roman" w:hAnsi="Times New Roman" w:cs="Times New Roman"/>
          <w:sz w:val="26"/>
          <w:szCs w:val="26"/>
        </w:rPr>
        <w:t xml:space="preserve"> и признании утратившими силу некоторых актов Правительства Российской Федерации";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031540" w:rsidRDefault="00062A77" w:rsidP="0003154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3C2184">
        <w:rPr>
          <w:rFonts w:cs="Times New Roman"/>
          <w:sz w:val="26"/>
          <w:szCs w:val="26"/>
        </w:rPr>
        <w:t xml:space="preserve">- </w:t>
      </w:r>
      <w:hyperlink r:id="rId32" w:history="1">
        <w:r w:rsidRPr="003C2184">
          <w:rPr>
            <w:rFonts w:cs="Times New Roman"/>
            <w:sz w:val="26"/>
            <w:szCs w:val="26"/>
          </w:rPr>
          <w:t>Постановление</w:t>
        </w:r>
      </w:hyperlink>
      <w:r w:rsidRPr="003C2184">
        <w:rPr>
          <w:rFonts w:cs="Times New Roman"/>
          <w:sz w:val="26"/>
          <w:szCs w:val="26"/>
        </w:rPr>
        <w:t xml:space="preserve"> Правительства Российской Федерации от 16 августа 2012 г. N 840 </w:t>
      </w:r>
      <w:r w:rsidR="00031540">
        <w:rPr>
          <w:rFonts w:cs="Times New Roman"/>
          <w:sz w:val="26"/>
          <w:szCs w:val="26"/>
        </w:rPr>
        <w:t>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4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5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</w:t>
      </w:r>
      <w:r w:rsidRPr="003C2184">
        <w:rPr>
          <w:rFonts w:ascii="Times New Roman" w:hAnsi="Times New Roman" w:cs="Times New Roman"/>
          <w:sz w:val="26"/>
          <w:szCs w:val="26"/>
        </w:rPr>
        <w:lastRenderedPageBreak/>
        <w:t>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6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7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8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3C2184" w:rsidRPr="003C2184">
        <w:rPr>
          <w:rFonts w:ascii="Times New Roman" w:hAnsi="Times New Roman" w:cs="Times New Roman"/>
          <w:sz w:val="26"/>
          <w:szCs w:val="26"/>
        </w:rPr>
        <w:t>;</w:t>
      </w:r>
    </w:p>
    <w:p w:rsidR="00062A77" w:rsidRPr="00375A7D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9" w:history="1">
        <w:r w:rsidRPr="00375A7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75A7D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3C2184" w:rsidRPr="00375A7D">
        <w:rPr>
          <w:rFonts w:ascii="Times New Roman" w:hAnsi="Times New Roman" w:cs="Times New Roman"/>
          <w:sz w:val="26"/>
          <w:szCs w:val="26"/>
        </w:rPr>
        <w:t>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0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="003C2184" w:rsidRPr="003C2184">
        <w:rPr>
          <w:rFonts w:ascii="Times New Roman" w:hAnsi="Times New Roman" w:cs="Times New Roman"/>
          <w:sz w:val="26"/>
          <w:szCs w:val="26"/>
        </w:rPr>
        <w:t>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1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BF6583" w:rsidRPr="004760DD" w:rsidRDefault="00BF6583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4760DD">
        <w:rPr>
          <w:rFonts w:cs="Times New Roman"/>
          <w:sz w:val="26"/>
          <w:szCs w:val="26"/>
        </w:rPr>
        <w:t xml:space="preserve">- </w:t>
      </w:r>
      <w:hyperlink r:id="rId42" w:history="1">
        <w:r w:rsidRPr="004760DD">
          <w:rPr>
            <w:rFonts w:cs="Times New Roman"/>
            <w:sz w:val="26"/>
            <w:szCs w:val="26"/>
          </w:rPr>
          <w:t>Приказ</w:t>
        </w:r>
      </w:hyperlink>
      <w:r w:rsidRPr="004760DD">
        <w:rPr>
          <w:rFonts w:cs="Times New Roman"/>
          <w:sz w:val="26"/>
          <w:szCs w:val="26"/>
        </w:rPr>
        <w:t xml:space="preserve"> Минфина России от 30 сентября 2016 г.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BF6583" w:rsidRDefault="00BF6583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</w:t>
      </w:r>
      <w:r w:rsidRPr="00BF6583">
        <w:rPr>
          <w:rFonts w:cs="Times New Roman"/>
          <w:sz w:val="26"/>
          <w:szCs w:val="26"/>
        </w:rPr>
        <w:t xml:space="preserve"> </w:t>
      </w:r>
      <w:hyperlink r:id="rId43" w:history="1">
        <w:r w:rsidRPr="00BF6583">
          <w:rPr>
            <w:rFonts w:cs="Times New Roman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Минфина России от 22 июня 2017 г.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</w:p>
    <w:p w:rsidR="00BF6583" w:rsidRDefault="00BF6583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44" w:history="1">
        <w:r w:rsidRPr="00BF6583">
          <w:rPr>
            <w:rFonts w:cs="Times New Roman"/>
            <w:sz w:val="26"/>
            <w:szCs w:val="26"/>
          </w:rPr>
          <w:t>Приказ</w:t>
        </w:r>
      </w:hyperlink>
      <w:r w:rsidRPr="00BF658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Минфина России от 30 октября 2017 г.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5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031540" w:rsidRDefault="00031540" w:rsidP="0003154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46" w:history="1">
        <w:r w:rsidRPr="00031540">
          <w:rPr>
            <w:rFonts w:cs="Times New Roman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МНС России от 31 декабря 2003 г. N БГ-3-09/731 "Об утверждении Особенностей постановки на учет в налоговом органе организации или </w:t>
      </w:r>
      <w:r>
        <w:rPr>
          <w:rFonts w:cs="Times New Roman"/>
          <w:sz w:val="26"/>
          <w:szCs w:val="26"/>
        </w:rPr>
        <w:lastRenderedPageBreak/>
        <w:t>индивидуального предпринимателя в качестве налогоплательщика налога на добычу полезных ископаемых";</w:t>
      </w:r>
    </w:p>
    <w:p w:rsidR="00031540" w:rsidRDefault="004B3733" w:rsidP="0003154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31540">
        <w:rPr>
          <w:rFonts w:cs="Times New Roman"/>
          <w:sz w:val="26"/>
          <w:szCs w:val="26"/>
        </w:rPr>
        <w:t xml:space="preserve"> </w:t>
      </w:r>
      <w:hyperlink r:id="rId47" w:history="1">
        <w:r w:rsidRPr="004B3733">
          <w:rPr>
            <w:rFonts w:cs="Times New Roman"/>
            <w:sz w:val="26"/>
            <w:szCs w:val="26"/>
          </w:rPr>
          <w:t>П</w:t>
        </w:r>
        <w:r w:rsidR="00031540" w:rsidRPr="004B3733">
          <w:rPr>
            <w:rFonts w:cs="Times New Roman"/>
            <w:sz w:val="26"/>
            <w:szCs w:val="26"/>
          </w:rPr>
          <w:t>риказ</w:t>
        </w:r>
      </w:hyperlink>
      <w:r w:rsidR="00031540">
        <w:rPr>
          <w:rFonts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031540" w:rsidRDefault="004B3733" w:rsidP="0003154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31540">
        <w:rPr>
          <w:rFonts w:cs="Times New Roman"/>
          <w:sz w:val="26"/>
          <w:szCs w:val="26"/>
        </w:rPr>
        <w:t xml:space="preserve"> </w:t>
      </w:r>
      <w:hyperlink r:id="rId48" w:history="1">
        <w:r w:rsidRPr="004B3733">
          <w:rPr>
            <w:rFonts w:cs="Times New Roman"/>
            <w:sz w:val="26"/>
            <w:szCs w:val="26"/>
          </w:rPr>
          <w:t>П</w:t>
        </w:r>
        <w:r w:rsidR="00031540" w:rsidRPr="004B3733">
          <w:rPr>
            <w:rFonts w:cs="Times New Roman"/>
            <w:sz w:val="26"/>
            <w:szCs w:val="26"/>
          </w:rPr>
          <w:t>риказ</w:t>
        </w:r>
      </w:hyperlink>
      <w:r w:rsidR="00031540">
        <w:rPr>
          <w:rFonts w:cs="Times New Roman"/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031540" w:rsidRDefault="004B3733" w:rsidP="0003154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4B3733">
        <w:rPr>
          <w:rFonts w:cs="Times New Roman"/>
          <w:sz w:val="26"/>
          <w:szCs w:val="26"/>
        </w:rPr>
        <w:t>-</w:t>
      </w:r>
      <w:r w:rsidR="00031540" w:rsidRPr="004B3733">
        <w:rPr>
          <w:rFonts w:cs="Times New Roman"/>
          <w:sz w:val="26"/>
          <w:szCs w:val="26"/>
        </w:rPr>
        <w:t xml:space="preserve"> </w:t>
      </w:r>
      <w:hyperlink r:id="rId49" w:history="1">
        <w:r w:rsidRPr="004B3733">
          <w:rPr>
            <w:rFonts w:cs="Times New Roman"/>
            <w:sz w:val="26"/>
            <w:szCs w:val="26"/>
          </w:rPr>
          <w:t>П</w:t>
        </w:r>
        <w:r w:rsidR="00031540" w:rsidRPr="004B3733">
          <w:rPr>
            <w:rFonts w:cs="Times New Roman"/>
            <w:sz w:val="26"/>
            <w:szCs w:val="26"/>
          </w:rPr>
          <w:t>риказ</w:t>
        </w:r>
      </w:hyperlink>
      <w:r w:rsidR="00031540" w:rsidRPr="004B3733">
        <w:rPr>
          <w:rFonts w:cs="Times New Roman"/>
          <w:sz w:val="26"/>
          <w:szCs w:val="26"/>
        </w:rPr>
        <w:t xml:space="preserve"> ФНС России от 17 сентября 2007 г. N ММВ-3-09/536@ "Об утверждении </w:t>
      </w:r>
      <w:r w:rsidR="00031540">
        <w:rPr>
          <w:rFonts w:cs="Times New Roman"/>
          <w:sz w:val="26"/>
          <w:szCs w:val="26"/>
        </w:rPr>
        <w:t>форм сведений, предусмотренных статьей 85 Налогового кодекса Российской Федерации";</w:t>
      </w:r>
    </w:p>
    <w:p w:rsidR="00062A77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0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1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B514F">
        <w:rPr>
          <w:rFonts w:ascii="Times New Roman" w:hAnsi="Times New Roman" w:cs="Times New Roman"/>
          <w:sz w:val="26"/>
          <w:szCs w:val="26"/>
        </w:rPr>
        <w:t xml:space="preserve">-  </w:t>
      </w:r>
      <w:hyperlink r:id="rId52" w:history="1">
        <w:r w:rsidRPr="007B514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B514F">
        <w:rPr>
          <w:rFonts w:ascii="Times New Roman" w:hAnsi="Times New Roman" w:cs="Times New Roman"/>
          <w:sz w:val="26"/>
          <w:szCs w:val="26"/>
        </w:rPr>
        <w:t xml:space="preserve"> ФНС России от 23 мая 2014 г. N ММВ-7-14/292@ "Об утверждении форм </w:t>
      </w:r>
      <w:r w:rsidRPr="003C2184">
        <w:rPr>
          <w:rFonts w:ascii="Times New Roman" w:hAnsi="Times New Roman" w:cs="Times New Roman"/>
          <w:sz w:val="26"/>
          <w:szCs w:val="26"/>
        </w:rPr>
        <w:t>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3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4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3C2184" w:rsidRPr="004760DD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5" w:history="1">
        <w:r w:rsidRPr="004760D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760DD">
        <w:rPr>
          <w:rFonts w:ascii="Times New Roman" w:hAnsi="Times New Roman" w:cs="Times New Roman"/>
          <w:sz w:val="26"/>
          <w:szCs w:val="26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6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7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</w:t>
      </w:r>
      <w:r w:rsidRPr="003C2184">
        <w:rPr>
          <w:rFonts w:ascii="Times New Roman" w:hAnsi="Times New Roman" w:cs="Times New Roman"/>
          <w:sz w:val="26"/>
          <w:szCs w:val="26"/>
        </w:rPr>
        <w:lastRenderedPageBreak/>
        <w:t>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заявления";</w:t>
      </w:r>
    </w:p>
    <w:p w:rsidR="004B3733" w:rsidRDefault="0090414F" w:rsidP="004B373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4B3733">
        <w:rPr>
          <w:rFonts w:cs="Times New Roman"/>
          <w:sz w:val="26"/>
          <w:szCs w:val="26"/>
        </w:rPr>
        <w:t xml:space="preserve"> </w:t>
      </w:r>
      <w:hyperlink r:id="rId58" w:history="1">
        <w:r w:rsidRPr="0090414F">
          <w:rPr>
            <w:rFonts w:cs="Times New Roman"/>
            <w:sz w:val="26"/>
            <w:szCs w:val="26"/>
          </w:rPr>
          <w:t>П</w:t>
        </w:r>
        <w:r w:rsidR="004B3733" w:rsidRPr="0090414F">
          <w:rPr>
            <w:rFonts w:cs="Times New Roman"/>
            <w:sz w:val="26"/>
            <w:szCs w:val="26"/>
          </w:rPr>
          <w:t>риказ</w:t>
        </w:r>
      </w:hyperlink>
      <w:r w:rsidR="004B3733">
        <w:rPr>
          <w:rFonts w:cs="Times New Roman"/>
          <w:sz w:val="26"/>
          <w:szCs w:val="26"/>
        </w:rPr>
        <w:t xml:space="preserve"> ФНС России от 12 сентября 2016 г.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службы";</w:t>
      </w:r>
    </w:p>
    <w:p w:rsidR="0090414F" w:rsidRDefault="00BF6583" w:rsidP="0090414F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90414F">
        <w:rPr>
          <w:rFonts w:cs="Times New Roman"/>
          <w:sz w:val="26"/>
          <w:szCs w:val="26"/>
        </w:rPr>
        <w:t xml:space="preserve"> </w:t>
      </w:r>
      <w:hyperlink r:id="rId59" w:history="1">
        <w:r w:rsidR="0090414F" w:rsidRPr="00BF6583">
          <w:rPr>
            <w:rFonts w:cs="Times New Roman"/>
            <w:sz w:val="26"/>
            <w:szCs w:val="26"/>
          </w:rPr>
          <w:t>Приказ</w:t>
        </w:r>
      </w:hyperlink>
      <w:r w:rsidR="0090414F" w:rsidRPr="00BF6583">
        <w:rPr>
          <w:rFonts w:cs="Times New Roman"/>
          <w:sz w:val="26"/>
          <w:szCs w:val="26"/>
        </w:rPr>
        <w:t xml:space="preserve"> </w:t>
      </w:r>
      <w:r w:rsidR="0090414F">
        <w:rPr>
          <w:rFonts w:cs="Times New Roman"/>
          <w:sz w:val="26"/>
          <w:szCs w:val="26"/>
        </w:rPr>
        <w:t>ФНС России от 12 апреля 2018 г. N ММВ-7-14/214@ "Об определении налогового органа, в который резидентом -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Федерации";</w:t>
      </w:r>
    </w:p>
    <w:p w:rsidR="0090414F" w:rsidRDefault="00BF6583" w:rsidP="0090414F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90414F">
        <w:rPr>
          <w:rFonts w:cs="Times New Roman"/>
          <w:sz w:val="26"/>
          <w:szCs w:val="26"/>
        </w:rPr>
        <w:t xml:space="preserve"> </w:t>
      </w:r>
      <w:hyperlink r:id="rId60" w:history="1">
        <w:r w:rsidR="0090414F" w:rsidRPr="00BF6583">
          <w:rPr>
            <w:rFonts w:cs="Times New Roman"/>
            <w:sz w:val="26"/>
            <w:szCs w:val="26"/>
          </w:rPr>
          <w:t>Приказ</w:t>
        </w:r>
      </w:hyperlink>
      <w:r w:rsidR="0090414F" w:rsidRPr="00BF6583">
        <w:rPr>
          <w:rFonts w:cs="Times New Roman"/>
          <w:sz w:val="26"/>
          <w:szCs w:val="26"/>
        </w:rPr>
        <w:t xml:space="preserve"> </w:t>
      </w:r>
      <w:r w:rsidR="0090414F">
        <w:rPr>
          <w:rFonts w:cs="Times New Roman"/>
          <w:sz w:val="26"/>
          <w:szCs w:val="26"/>
        </w:rPr>
        <w:t>ФНС России от 28 августа 2018 г. N ММВ-7-14/507@ "Об утверждении форм, форматов уведомления об открытии (закрытии) счета (вклада), об изменении реквизитов счета (вклада) в банке, расположенном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 с разрешением, действие которого прекратилось".</w:t>
      </w:r>
    </w:p>
    <w:p w:rsidR="0071560A" w:rsidRPr="006E619A" w:rsidRDefault="00A53510" w:rsidP="0032156F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 w:rsidRPr="00BE64A7">
        <w:rPr>
          <w:rFonts w:cs="Times New Roman"/>
          <w:sz w:val="26"/>
          <w:szCs w:val="26"/>
        </w:rPr>
        <w:t xml:space="preserve"> </w:t>
      </w:r>
      <w:r w:rsidR="00577309" w:rsidRPr="00BE64A7">
        <w:rPr>
          <w:rFonts w:cs="Times New Roman"/>
          <w:sz w:val="26"/>
          <w:szCs w:val="26"/>
        </w:rPr>
        <w:t xml:space="preserve">отдела </w:t>
      </w:r>
      <w:r w:rsidR="0081666B" w:rsidRPr="00BE64A7">
        <w:rPr>
          <w:rFonts w:cs="Times New Roman"/>
          <w:sz w:val="26"/>
          <w:szCs w:val="26"/>
        </w:rPr>
        <w:t xml:space="preserve">должен </w:t>
      </w:r>
      <w:r w:rsidR="00B7300E" w:rsidRPr="00BE64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E64A7">
        <w:rPr>
          <w:rFonts w:cs="Times New Roman"/>
          <w:sz w:val="26"/>
          <w:szCs w:val="26"/>
        </w:rPr>
        <w:t>нальной служебной деятельности</w:t>
      </w:r>
      <w:r w:rsidR="003219ED" w:rsidRPr="006E619A">
        <w:rPr>
          <w:rFonts w:cs="Times New Roman"/>
          <w:sz w:val="26"/>
          <w:szCs w:val="26"/>
        </w:rPr>
        <w:t>.</w:t>
      </w:r>
    </w:p>
    <w:p w:rsidR="00BF6583" w:rsidRDefault="0071560A" w:rsidP="00BF658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C2184">
        <w:rPr>
          <w:rFonts w:cs="Times New Roman"/>
          <w:sz w:val="26"/>
          <w:szCs w:val="26"/>
        </w:rPr>
        <w:t>6.</w:t>
      </w:r>
      <w:r w:rsidR="003F4CE6" w:rsidRPr="003C2184">
        <w:rPr>
          <w:rFonts w:cs="Times New Roman"/>
          <w:sz w:val="26"/>
          <w:szCs w:val="26"/>
        </w:rPr>
        <w:t>4</w:t>
      </w:r>
      <w:r w:rsidRPr="003C2184">
        <w:rPr>
          <w:rFonts w:cs="Times New Roman"/>
          <w:sz w:val="26"/>
          <w:szCs w:val="26"/>
        </w:rPr>
        <w:t>.2. Иные профессиональные знания</w:t>
      </w:r>
      <w:r w:rsidR="00877280" w:rsidRPr="003C2184">
        <w:rPr>
          <w:rFonts w:cs="Times New Roman"/>
          <w:sz w:val="26"/>
          <w:szCs w:val="26"/>
        </w:rPr>
        <w:t>:</w:t>
      </w:r>
      <w:r w:rsidR="009F0BC2" w:rsidRPr="003C2184">
        <w:rPr>
          <w:rFonts w:cs="Times New Roman"/>
          <w:sz w:val="26"/>
          <w:szCs w:val="26"/>
        </w:rPr>
        <w:t xml:space="preserve"> </w:t>
      </w:r>
      <w:r w:rsidR="00BF6583">
        <w:rPr>
          <w:rFonts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7B514F" w:rsidRDefault="00027871" w:rsidP="007B514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6583">
        <w:rPr>
          <w:rFonts w:cs="Times New Roman"/>
          <w:sz w:val="26"/>
          <w:szCs w:val="26"/>
        </w:rPr>
        <w:t>6.</w:t>
      </w:r>
      <w:r w:rsidR="003F4CE6" w:rsidRPr="00BF6583">
        <w:rPr>
          <w:rFonts w:cs="Times New Roman"/>
          <w:sz w:val="26"/>
          <w:szCs w:val="26"/>
        </w:rPr>
        <w:t>5</w:t>
      </w:r>
      <w:r w:rsidRPr="00BF6583">
        <w:rPr>
          <w:rFonts w:cs="Times New Roman"/>
          <w:sz w:val="26"/>
          <w:szCs w:val="26"/>
        </w:rPr>
        <w:t>. </w:t>
      </w:r>
      <w:r w:rsidRPr="00BF6583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BF6583">
        <w:rPr>
          <w:rFonts w:cs="Times New Roman"/>
          <w:color w:val="000000" w:themeColor="text1"/>
          <w:sz w:val="26"/>
          <w:szCs w:val="26"/>
        </w:rPr>
        <w:t>:</w:t>
      </w:r>
      <w:r w:rsidR="00816B25" w:rsidRPr="00BF6583">
        <w:rPr>
          <w:rFonts w:cs="Times New Roman"/>
          <w:sz w:val="26"/>
          <w:szCs w:val="26"/>
        </w:rPr>
        <w:t xml:space="preserve"> </w:t>
      </w:r>
      <w:r w:rsidR="00EB78FF" w:rsidRPr="00BF6583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BF6583">
        <w:rPr>
          <w:rFonts w:cs="Times New Roman"/>
          <w:sz w:val="26"/>
          <w:szCs w:val="26"/>
        </w:rPr>
        <w:t xml:space="preserve">норм делового </w:t>
      </w:r>
      <w:r w:rsidR="00BD3891" w:rsidRPr="00BF6583">
        <w:rPr>
          <w:rFonts w:cs="Times New Roman"/>
          <w:sz w:val="26"/>
          <w:szCs w:val="26"/>
        </w:rPr>
        <w:t>общения</w:t>
      </w:r>
      <w:r w:rsidR="00EB78FF" w:rsidRPr="00BF6583">
        <w:rPr>
          <w:rFonts w:cs="Times New Roman"/>
          <w:sz w:val="26"/>
          <w:szCs w:val="26"/>
        </w:rPr>
        <w:t>;</w:t>
      </w:r>
      <w:r w:rsidR="00BD3891" w:rsidRPr="00BF6583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BF6583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BF6583">
        <w:rPr>
          <w:rFonts w:cs="Times New Roman"/>
          <w:sz w:val="26"/>
          <w:szCs w:val="26"/>
        </w:rPr>
        <w:t>информации, обращениями граждан;</w:t>
      </w:r>
      <w:r w:rsidR="00BD3891" w:rsidRPr="00BF6583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BF6583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BF6583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BF6583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BF6583">
        <w:rPr>
          <w:rFonts w:cs="Times New Roman"/>
          <w:sz w:val="26"/>
          <w:szCs w:val="26"/>
        </w:rPr>
        <w:t>;</w:t>
      </w:r>
      <w:r w:rsidR="00194F12" w:rsidRPr="00BF6583">
        <w:rPr>
          <w:rFonts w:cs="Times New Roman"/>
          <w:sz w:val="26"/>
          <w:szCs w:val="26"/>
        </w:rPr>
        <w:t xml:space="preserve"> </w:t>
      </w:r>
      <w:r w:rsidR="001B0C5C" w:rsidRPr="00BF6583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</w:t>
      </w:r>
      <w:r w:rsidR="007B514F">
        <w:rPr>
          <w:rFonts w:cs="Times New Roman"/>
          <w:sz w:val="26"/>
          <w:szCs w:val="26"/>
        </w:rPr>
        <w:t xml:space="preserve">. </w:t>
      </w:r>
    </w:p>
    <w:p w:rsidR="003B7A81" w:rsidRPr="007B514F" w:rsidRDefault="00175938" w:rsidP="007B51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lastRenderedPageBreak/>
        <w:t>6</w:t>
      </w:r>
      <w:r w:rsidRPr="007B514F">
        <w:rPr>
          <w:rFonts w:ascii="Times New Roman" w:hAnsi="Times New Roman" w:cs="Times New Roman"/>
          <w:sz w:val="26"/>
          <w:szCs w:val="26"/>
        </w:rPr>
        <w:t>.</w:t>
      </w:r>
      <w:r w:rsidR="00260E10" w:rsidRPr="007B514F">
        <w:rPr>
          <w:rFonts w:ascii="Times New Roman" w:hAnsi="Times New Roman" w:cs="Times New Roman"/>
          <w:sz w:val="26"/>
          <w:szCs w:val="26"/>
        </w:rPr>
        <w:t>6</w:t>
      </w:r>
      <w:r w:rsidRPr="007B514F">
        <w:rPr>
          <w:rFonts w:ascii="Times New Roman" w:hAnsi="Times New Roman" w:cs="Times New Roman"/>
          <w:sz w:val="26"/>
          <w:szCs w:val="26"/>
        </w:rPr>
        <w:t>.</w:t>
      </w:r>
      <w:r w:rsidR="009A732F" w:rsidRPr="007B514F">
        <w:rPr>
          <w:rFonts w:ascii="Times New Roman" w:hAnsi="Times New Roman" w:cs="Times New Roman"/>
          <w:sz w:val="26"/>
          <w:szCs w:val="26"/>
        </w:rPr>
        <w:t> </w:t>
      </w:r>
      <w:r w:rsidRPr="007B514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B514F">
        <w:rPr>
          <w:rFonts w:ascii="Times New Roman" w:hAnsi="Times New Roman" w:cs="Times New Roman"/>
          <w:sz w:val="26"/>
          <w:szCs w:val="26"/>
        </w:rPr>
        <w:t xml:space="preserve">: </w:t>
      </w:r>
      <w:r w:rsidR="00194F12" w:rsidRPr="007B514F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B514F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  <w:r w:rsidR="00194F12" w:rsidRPr="007B514F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B514F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  <w:r w:rsidR="00194F12" w:rsidRPr="007B514F">
        <w:rPr>
          <w:rFonts w:ascii="Times New Roman" w:hAnsi="Times New Roman" w:cs="Times New Roman"/>
          <w:sz w:val="26"/>
          <w:szCs w:val="26"/>
        </w:rPr>
        <w:t xml:space="preserve">коммуникативные умения; </w:t>
      </w:r>
      <w:r w:rsidR="000E4E45" w:rsidRPr="007B514F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B514F">
        <w:rPr>
          <w:rFonts w:ascii="Times New Roman" w:hAnsi="Times New Roman" w:cs="Times New Roman"/>
          <w:sz w:val="26"/>
          <w:szCs w:val="26"/>
        </w:rPr>
        <w:t xml:space="preserve">управлять изменениями; </w:t>
      </w:r>
      <w:r w:rsidR="000E4E45" w:rsidRPr="007B514F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B514F">
        <w:rPr>
          <w:rFonts w:ascii="Times New Roman" w:hAnsi="Times New Roman"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 w:rsidRPr="007B514F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B94E6F" w:rsidRPr="007B514F">
        <w:rPr>
          <w:rFonts w:ascii="Times New Roman" w:hAnsi="Times New Roman" w:cs="Times New Roman"/>
          <w:sz w:val="26"/>
          <w:szCs w:val="26"/>
        </w:rPr>
        <w:t>оперативно принимать и реализовывать управленческие решения</w:t>
      </w:r>
      <w:r w:rsidR="003C56B7" w:rsidRPr="007B514F">
        <w:rPr>
          <w:rFonts w:ascii="Times New Roman" w:hAnsi="Times New Roman"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3C2184">
        <w:rPr>
          <w:rFonts w:cs="Times New Roman"/>
          <w:sz w:val="26"/>
          <w:szCs w:val="26"/>
        </w:rPr>
        <w:t xml:space="preserve">. </w:t>
      </w:r>
    </w:p>
    <w:p w:rsidR="009D49B6" w:rsidRPr="003C2184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</w:t>
      </w:r>
      <w:r w:rsidRPr="003C2184">
        <w:rPr>
          <w:rFonts w:cs="Times New Roman"/>
          <w:sz w:val="26"/>
          <w:szCs w:val="26"/>
        </w:rPr>
        <w:t>Наличие функциональных умений:</w:t>
      </w:r>
      <w:r w:rsidR="00783E24" w:rsidRPr="003C2184">
        <w:rPr>
          <w:rFonts w:cs="Times New Roman"/>
          <w:sz w:val="26"/>
          <w:szCs w:val="26"/>
        </w:rPr>
        <w:t xml:space="preserve"> </w:t>
      </w:r>
    </w:p>
    <w:p w:rsidR="00BF6583" w:rsidRDefault="009D49B6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3C2184">
        <w:rPr>
          <w:rFonts w:cs="Times New Roman"/>
          <w:sz w:val="26"/>
          <w:szCs w:val="26"/>
        </w:rPr>
        <w:t xml:space="preserve">- </w:t>
      </w:r>
      <w:r w:rsidR="00BE64A7" w:rsidRPr="003C2184">
        <w:rPr>
          <w:rFonts w:cs="Times New Roman"/>
          <w:sz w:val="26"/>
          <w:szCs w:val="26"/>
        </w:rPr>
        <w:t xml:space="preserve"> </w:t>
      </w:r>
      <w:r w:rsidR="00BF6583">
        <w:rPr>
          <w:rFonts w:cs="Times New Roman"/>
          <w:sz w:val="26"/>
          <w:szCs w:val="26"/>
        </w:rPr>
        <w:t>осуществление государственной регистрации и учета физических лиц, юридических лиц, индивидуальных предпринимателей и фермерских хозяйств (КФК);</w:t>
      </w:r>
    </w:p>
    <w:p w:rsidR="00BF6583" w:rsidRDefault="00BF6583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BF6583" w:rsidRDefault="00BF6583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учет сведений о банковских счетах;</w:t>
      </w:r>
    </w:p>
    <w:p w:rsidR="00BF6583" w:rsidRDefault="00BF6583" w:rsidP="00BF658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контроль за соблюдением обязанности по предоставлению в установленный срок сведений о банковских счетах, а также сведений, содержащихся в ЕГРЮЛ, ЕГРИП, ЕГРН, РАФП, реестре дисквалифицированных лиц.</w:t>
      </w:r>
    </w:p>
    <w:p w:rsidR="00E51FC0" w:rsidRDefault="00E51FC0" w:rsidP="00BF6583">
      <w:pPr>
        <w:pStyle w:val="ConsPlusNormal"/>
        <w:ind w:firstLine="283"/>
        <w:jc w:val="both"/>
      </w:pPr>
    </w:p>
    <w:p w:rsidR="00C20B25" w:rsidRDefault="00C20B25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C20B25" w:rsidRPr="001D76A7" w:rsidRDefault="00C20B25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A53510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8F49C7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04C26" w:rsidRPr="009D49B6">
        <w:rPr>
          <w:rFonts w:cs="Times New Roman"/>
          <w:sz w:val="26"/>
          <w:szCs w:val="26"/>
        </w:rPr>
        <w:t xml:space="preserve">отдел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74048C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</w:p>
    <w:p w:rsidR="0024680B" w:rsidRPr="0024680B" w:rsidRDefault="00BA452F" w:rsidP="0024680B">
      <w:pPr>
        <w:numPr>
          <w:ilvl w:val="0"/>
          <w:numId w:val="2"/>
        </w:numPr>
        <w:tabs>
          <w:tab w:val="left" w:pos="993"/>
        </w:tabs>
        <w:ind w:left="0" w:firstLine="709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>о</w:t>
      </w:r>
      <w:r w:rsidR="0024680B" w:rsidRPr="0024680B">
        <w:rPr>
          <w:rFonts w:eastAsia="Calibri" w:cs="Times New Roman"/>
          <w:bCs/>
          <w:sz w:val="26"/>
          <w:szCs w:val="26"/>
        </w:rPr>
        <w:t>существлять сбор и обработку информации, поступающей от налогоплательщиков, регистрирующих, статистических и других государственных органов, банков, иных кредитных учреждений, при постановке на налоговый учет юридических и физических лиц, как по основному месту государственной регистрации, так и по иным основаниям, установленным Налоговым кодексом Российской Федерации;</w:t>
      </w:r>
    </w:p>
    <w:p w:rsidR="0024680B" w:rsidRPr="0024680B" w:rsidRDefault="00BA452F" w:rsidP="0024680B">
      <w:pPr>
        <w:numPr>
          <w:ilvl w:val="0"/>
          <w:numId w:val="2"/>
        </w:numPr>
        <w:tabs>
          <w:tab w:val="left" w:pos="993"/>
        </w:tabs>
        <w:suppressAutoHyphens/>
        <w:ind w:left="0" w:firstLine="709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>о</w:t>
      </w:r>
      <w:r w:rsidR="0024680B" w:rsidRPr="0024680B">
        <w:rPr>
          <w:rFonts w:eastAsia="Calibri" w:cs="Times New Roman"/>
          <w:bCs/>
          <w:sz w:val="26"/>
          <w:szCs w:val="26"/>
        </w:rPr>
        <w:t xml:space="preserve">существлять внесение сведений о недостоверности в Федеральный </w:t>
      </w:r>
      <w:r>
        <w:rPr>
          <w:rFonts w:eastAsia="Calibri" w:cs="Times New Roman"/>
          <w:bCs/>
          <w:sz w:val="26"/>
          <w:szCs w:val="26"/>
        </w:rPr>
        <w:t>и</w:t>
      </w:r>
      <w:r w:rsidR="0024680B" w:rsidRPr="0024680B">
        <w:rPr>
          <w:rFonts w:eastAsia="Calibri" w:cs="Times New Roman"/>
          <w:bCs/>
          <w:sz w:val="26"/>
          <w:szCs w:val="26"/>
        </w:rPr>
        <w:t xml:space="preserve">нформационный </w:t>
      </w:r>
      <w:r>
        <w:rPr>
          <w:rFonts w:eastAsia="Calibri" w:cs="Times New Roman"/>
          <w:bCs/>
          <w:sz w:val="26"/>
          <w:szCs w:val="26"/>
        </w:rPr>
        <w:t>р</w:t>
      </w:r>
      <w:r w:rsidR="0024680B" w:rsidRPr="0024680B">
        <w:rPr>
          <w:rFonts w:eastAsia="Calibri" w:cs="Times New Roman"/>
          <w:bCs/>
          <w:sz w:val="26"/>
          <w:szCs w:val="26"/>
        </w:rPr>
        <w:t>есурс «Допросы и осмотры»;</w:t>
      </w:r>
    </w:p>
    <w:p w:rsidR="0024680B" w:rsidRPr="0024680B" w:rsidRDefault="00BA452F" w:rsidP="0024680B">
      <w:pPr>
        <w:numPr>
          <w:ilvl w:val="0"/>
          <w:numId w:val="2"/>
        </w:numPr>
        <w:tabs>
          <w:tab w:val="left" w:pos="993"/>
        </w:tabs>
        <w:ind w:left="0" w:firstLine="709"/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>о</w:t>
      </w:r>
      <w:r w:rsidR="0024680B" w:rsidRPr="0024680B">
        <w:rPr>
          <w:rFonts w:eastAsia="Calibri" w:cs="Times New Roman"/>
          <w:bCs/>
          <w:sz w:val="26"/>
          <w:szCs w:val="26"/>
        </w:rPr>
        <w:t>существлять распечатку и отправлять уведомления о необходимости представления достоверных сведений в отношении юридического адреса, в соответствии с п.</w:t>
      </w:r>
      <w:r>
        <w:rPr>
          <w:rFonts w:eastAsia="Calibri" w:cs="Times New Roman"/>
          <w:bCs/>
          <w:sz w:val="26"/>
          <w:szCs w:val="26"/>
        </w:rPr>
        <w:t xml:space="preserve"> </w:t>
      </w:r>
      <w:r w:rsidR="0024680B" w:rsidRPr="0024680B">
        <w:rPr>
          <w:rFonts w:eastAsia="Calibri" w:cs="Times New Roman"/>
          <w:bCs/>
          <w:sz w:val="26"/>
          <w:szCs w:val="26"/>
        </w:rPr>
        <w:t>6 ст.</w:t>
      </w:r>
      <w:r>
        <w:rPr>
          <w:rFonts w:eastAsia="Calibri" w:cs="Times New Roman"/>
          <w:bCs/>
          <w:sz w:val="26"/>
          <w:szCs w:val="26"/>
        </w:rPr>
        <w:t xml:space="preserve"> </w:t>
      </w:r>
      <w:r w:rsidR="0024680B" w:rsidRPr="0024680B">
        <w:rPr>
          <w:rFonts w:eastAsia="Calibri" w:cs="Times New Roman"/>
          <w:bCs/>
          <w:sz w:val="26"/>
          <w:szCs w:val="26"/>
        </w:rPr>
        <w:t xml:space="preserve">11 Федерального </w:t>
      </w:r>
      <w:r>
        <w:rPr>
          <w:rFonts w:eastAsia="Calibri" w:cs="Times New Roman"/>
          <w:bCs/>
          <w:sz w:val="26"/>
          <w:szCs w:val="26"/>
        </w:rPr>
        <w:t>з</w:t>
      </w:r>
      <w:r w:rsidR="0024680B" w:rsidRPr="0024680B">
        <w:rPr>
          <w:rFonts w:eastAsia="Calibri" w:cs="Times New Roman"/>
          <w:bCs/>
          <w:sz w:val="26"/>
          <w:szCs w:val="26"/>
        </w:rPr>
        <w:t xml:space="preserve">акона </w:t>
      </w:r>
      <w:r>
        <w:rPr>
          <w:rFonts w:eastAsia="Calibri" w:cs="Times New Roman"/>
          <w:bCs/>
          <w:sz w:val="26"/>
          <w:szCs w:val="26"/>
        </w:rPr>
        <w:t xml:space="preserve">от 08.08.2001 </w:t>
      </w:r>
      <w:r w:rsidR="0024680B" w:rsidRPr="0024680B">
        <w:rPr>
          <w:rFonts w:eastAsia="Calibri" w:cs="Times New Roman"/>
          <w:bCs/>
          <w:sz w:val="26"/>
          <w:szCs w:val="26"/>
        </w:rPr>
        <w:t>№</w:t>
      </w:r>
      <w:r>
        <w:rPr>
          <w:rFonts w:eastAsia="Calibri" w:cs="Times New Roman"/>
          <w:bCs/>
          <w:sz w:val="26"/>
          <w:szCs w:val="26"/>
        </w:rPr>
        <w:t xml:space="preserve"> </w:t>
      </w:r>
      <w:r w:rsidR="0024680B" w:rsidRPr="0024680B">
        <w:rPr>
          <w:rFonts w:eastAsia="Calibri" w:cs="Times New Roman"/>
          <w:bCs/>
          <w:sz w:val="26"/>
          <w:szCs w:val="26"/>
        </w:rPr>
        <w:t xml:space="preserve">129-ФЗ «О </w:t>
      </w:r>
      <w:r w:rsidR="0024680B" w:rsidRPr="0024680B">
        <w:rPr>
          <w:rFonts w:eastAsia="Calibri" w:cs="Times New Roman"/>
          <w:bCs/>
          <w:sz w:val="26"/>
          <w:szCs w:val="26"/>
        </w:rPr>
        <w:lastRenderedPageBreak/>
        <w:t>государственной регистрации юридических лиц и индивидуальных предпринимателей»;</w:t>
      </w:r>
    </w:p>
    <w:p w:rsidR="0024680B" w:rsidRPr="0024680B" w:rsidRDefault="00B123BA" w:rsidP="00B123BA">
      <w:pPr>
        <w:numPr>
          <w:ilvl w:val="0"/>
          <w:numId w:val="2"/>
        </w:numPr>
        <w:tabs>
          <w:tab w:val="left" w:pos="993"/>
        </w:tabs>
        <w:ind w:left="0" w:firstLine="709"/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>о</w:t>
      </w:r>
      <w:r w:rsidR="0024680B" w:rsidRPr="0024680B">
        <w:rPr>
          <w:rFonts w:eastAsia="Calibri" w:cs="Times New Roman"/>
          <w:bCs/>
          <w:sz w:val="26"/>
          <w:szCs w:val="26"/>
        </w:rPr>
        <w:t>существлять подготовку отчетов, для дальнейшего направления в УФНС России по г. Москве, касающиеся компетенции отдела;</w:t>
      </w:r>
    </w:p>
    <w:p w:rsidR="0024680B" w:rsidRPr="0024680B" w:rsidRDefault="00B123BA" w:rsidP="00B123BA">
      <w:pPr>
        <w:numPr>
          <w:ilvl w:val="0"/>
          <w:numId w:val="2"/>
        </w:numPr>
        <w:tabs>
          <w:tab w:val="left" w:pos="993"/>
        </w:tabs>
        <w:ind w:left="0" w:firstLine="709"/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>о</w:t>
      </w:r>
      <w:r w:rsidR="0024680B" w:rsidRPr="0024680B">
        <w:rPr>
          <w:rFonts w:eastAsia="Calibri" w:cs="Times New Roman"/>
          <w:bCs/>
          <w:sz w:val="26"/>
          <w:szCs w:val="26"/>
        </w:rPr>
        <w:t>существлять подготовку ответов на поручения УФНС России по г. Москве, а та</w:t>
      </w:r>
      <w:r>
        <w:rPr>
          <w:rFonts w:eastAsia="Calibri" w:cs="Times New Roman"/>
          <w:bCs/>
          <w:sz w:val="26"/>
          <w:szCs w:val="26"/>
        </w:rPr>
        <w:t>к</w:t>
      </w:r>
      <w:r w:rsidR="0024680B" w:rsidRPr="0024680B">
        <w:rPr>
          <w:rFonts w:eastAsia="Calibri" w:cs="Times New Roman"/>
          <w:bCs/>
          <w:sz w:val="26"/>
          <w:szCs w:val="26"/>
        </w:rPr>
        <w:t>же ответ</w:t>
      </w:r>
      <w:r>
        <w:rPr>
          <w:rFonts w:eastAsia="Calibri" w:cs="Times New Roman"/>
          <w:bCs/>
          <w:sz w:val="26"/>
          <w:szCs w:val="26"/>
        </w:rPr>
        <w:t xml:space="preserve">ов </w:t>
      </w:r>
      <w:r w:rsidR="0024680B" w:rsidRPr="0024680B">
        <w:rPr>
          <w:rFonts w:eastAsia="Calibri" w:cs="Times New Roman"/>
          <w:bCs/>
          <w:sz w:val="26"/>
          <w:szCs w:val="26"/>
        </w:rPr>
        <w:t>на обращения других Инспекций в отношении юридических и физических лиц;</w:t>
      </w:r>
    </w:p>
    <w:p w:rsidR="0024680B" w:rsidRPr="0024680B" w:rsidRDefault="00B123BA" w:rsidP="00B123BA">
      <w:pPr>
        <w:numPr>
          <w:ilvl w:val="0"/>
          <w:numId w:val="2"/>
        </w:numPr>
        <w:tabs>
          <w:tab w:val="left" w:pos="993"/>
        </w:tabs>
        <w:ind w:left="0" w:firstLine="709"/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>д</w:t>
      </w:r>
      <w:r w:rsidR="0024680B" w:rsidRPr="0024680B">
        <w:rPr>
          <w:rFonts w:eastAsia="Calibri" w:cs="Times New Roman"/>
          <w:bCs/>
          <w:sz w:val="26"/>
          <w:szCs w:val="26"/>
        </w:rPr>
        <w:t>оводить до отдела оперативного контроля Инспекции информацию о проведении проверки адреса юридического лица;</w:t>
      </w:r>
    </w:p>
    <w:p w:rsidR="0024680B" w:rsidRPr="0024680B" w:rsidRDefault="00B123BA" w:rsidP="00B123BA">
      <w:pPr>
        <w:numPr>
          <w:ilvl w:val="0"/>
          <w:numId w:val="2"/>
        </w:numPr>
        <w:tabs>
          <w:tab w:val="left" w:pos="993"/>
        </w:tabs>
        <w:ind w:left="0" w:firstLine="709"/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>о</w:t>
      </w:r>
      <w:r w:rsidR="0024680B" w:rsidRPr="0024680B">
        <w:rPr>
          <w:rFonts w:eastAsia="Calibri" w:cs="Times New Roman"/>
          <w:bCs/>
          <w:sz w:val="26"/>
          <w:szCs w:val="26"/>
        </w:rPr>
        <w:t>существлять отправку запросов в отношении организаций, мигрирующих из иных субъектов РФ, в территориальные налоговые органы по предыдущему месту нахождения юридических лиц;</w:t>
      </w:r>
    </w:p>
    <w:p w:rsidR="0024680B" w:rsidRPr="0024680B" w:rsidRDefault="00B123BA" w:rsidP="00B123BA">
      <w:pPr>
        <w:numPr>
          <w:ilvl w:val="0"/>
          <w:numId w:val="2"/>
        </w:numPr>
        <w:tabs>
          <w:tab w:val="left" w:pos="993"/>
        </w:tabs>
        <w:ind w:left="0" w:firstLine="709"/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>о</w:t>
      </w:r>
      <w:r w:rsidR="0024680B" w:rsidRPr="0024680B">
        <w:rPr>
          <w:rFonts w:eastAsia="Calibri" w:cs="Times New Roman"/>
          <w:bCs/>
          <w:sz w:val="26"/>
          <w:szCs w:val="26"/>
        </w:rPr>
        <w:t>существлять подготовку ответов на письменные запросы налогоплательщиков по вопросам, относящимся к компетенции отдела;</w:t>
      </w:r>
    </w:p>
    <w:p w:rsidR="0024680B" w:rsidRPr="0024680B" w:rsidRDefault="00B123BA" w:rsidP="00B123BA">
      <w:pPr>
        <w:numPr>
          <w:ilvl w:val="0"/>
          <w:numId w:val="2"/>
        </w:numPr>
        <w:tabs>
          <w:tab w:val="left" w:pos="993"/>
        </w:tabs>
        <w:ind w:left="0" w:firstLine="709"/>
        <w:rPr>
          <w:rFonts w:eastAsia="Calibri" w:cs="Times New Roman"/>
          <w:bCs/>
          <w:sz w:val="26"/>
          <w:szCs w:val="26"/>
        </w:rPr>
      </w:pPr>
      <w:r>
        <w:rPr>
          <w:rFonts w:eastAsia="Calibri" w:cs="Times New Roman"/>
          <w:bCs/>
          <w:sz w:val="26"/>
          <w:szCs w:val="26"/>
        </w:rPr>
        <w:t>о</w:t>
      </w:r>
      <w:r w:rsidR="0024680B" w:rsidRPr="0024680B">
        <w:rPr>
          <w:rFonts w:eastAsia="Calibri" w:cs="Times New Roman"/>
          <w:bCs/>
          <w:sz w:val="26"/>
          <w:szCs w:val="26"/>
        </w:rPr>
        <w:t>существлять подготовку ответов на заявления граждан в соответствии с Федеральным законом от 02.05.2006 № 59-ФЗ «О порядке рассмотрения обращений граждан Российской Федерации»;</w:t>
      </w:r>
    </w:p>
    <w:p w:rsidR="0024680B" w:rsidRPr="0024680B" w:rsidRDefault="00B123BA" w:rsidP="00B123BA">
      <w:pPr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</w:t>
      </w:r>
      <w:r w:rsidR="0024680B" w:rsidRPr="0024680B">
        <w:rPr>
          <w:rFonts w:eastAsia="Calibri" w:cs="Times New Roman"/>
          <w:sz w:val="26"/>
          <w:szCs w:val="26"/>
        </w:rPr>
        <w:t>существлять прием налогоплательщиков в операционном зале</w:t>
      </w:r>
      <w:r>
        <w:rPr>
          <w:rFonts w:eastAsia="Calibri" w:cs="Times New Roman"/>
          <w:sz w:val="26"/>
          <w:szCs w:val="26"/>
        </w:rPr>
        <w:t xml:space="preserve"> Инспекции</w:t>
      </w:r>
      <w:r w:rsidR="0024680B" w:rsidRPr="0024680B">
        <w:rPr>
          <w:rFonts w:eastAsia="Calibri" w:cs="Times New Roman"/>
          <w:sz w:val="26"/>
          <w:szCs w:val="26"/>
        </w:rPr>
        <w:t>;</w:t>
      </w:r>
    </w:p>
    <w:p w:rsidR="00130DAE" w:rsidRPr="003A1F90" w:rsidRDefault="00130DAE" w:rsidP="008F49C7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709"/>
        <w:rPr>
          <w:sz w:val="26"/>
          <w:szCs w:val="26"/>
        </w:rPr>
      </w:pPr>
      <w:r w:rsidRPr="003A1F90">
        <w:rPr>
          <w:bCs/>
          <w:sz w:val="26"/>
          <w:szCs w:val="26"/>
        </w:rPr>
        <w:t>осуществлять</w:t>
      </w:r>
      <w:r w:rsidRPr="003A1F90">
        <w:rPr>
          <w:sz w:val="26"/>
          <w:szCs w:val="26"/>
        </w:rPr>
        <w:t xml:space="preserve"> ведение в установленном порядке делопроизводства и хранени</w:t>
      </w:r>
      <w:r w:rsidR="008F49C7">
        <w:rPr>
          <w:sz w:val="26"/>
          <w:szCs w:val="26"/>
        </w:rPr>
        <w:t>е</w:t>
      </w:r>
      <w:r w:rsidRPr="003A1F90">
        <w:rPr>
          <w:sz w:val="26"/>
          <w:szCs w:val="26"/>
        </w:rPr>
        <w:t xml:space="preserve"> документов отдела, </w:t>
      </w:r>
      <w:r w:rsidR="008F49C7">
        <w:rPr>
          <w:sz w:val="26"/>
          <w:szCs w:val="26"/>
        </w:rPr>
        <w:t xml:space="preserve">а также </w:t>
      </w:r>
      <w:r w:rsidRPr="003A1F90">
        <w:rPr>
          <w:sz w:val="26"/>
          <w:szCs w:val="26"/>
        </w:rPr>
        <w:t>их передачу на архивное хранение;</w:t>
      </w:r>
    </w:p>
    <w:p w:rsidR="00BE64A7" w:rsidRPr="000B7A6C" w:rsidRDefault="00BE64A7" w:rsidP="00815482">
      <w:pPr>
        <w:pStyle w:val="af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0B7A6C">
        <w:rPr>
          <w:sz w:val="26"/>
          <w:szCs w:val="26"/>
        </w:rPr>
        <w:t xml:space="preserve">выполнять поручения </w:t>
      </w:r>
      <w:r w:rsidR="00EC1DD2">
        <w:rPr>
          <w:sz w:val="26"/>
          <w:szCs w:val="26"/>
        </w:rPr>
        <w:t xml:space="preserve">руководства </w:t>
      </w:r>
      <w:r w:rsidRPr="000B7A6C">
        <w:rPr>
          <w:sz w:val="26"/>
          <w:szCs w:val="26"/>
        </w:rPr>
        <w:t xml:space="preserve">Инспекции и начальника отдела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Pr="000B7A6C">
        <w:rPr>
          <w:rFonts w:cs="Times New Roman"/>
          <w:sz w:val="26"/>
          <w:szCs w:val="26"/>
        </w:rPr>
        <w:t xml:space="preserve"> </w:t>
      </w:r>
      <w:r w:rsidRPr="000B7A6C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proofErr w:type="gramStart"/>
      <w:r>
        <w:rPr>
          <w:rFonts w:cs="Times New Roman"/>
          <w:color w:val="000000" w:themeColor="text1"/>
          <w:sz w:val="26"/>
          <w:szCs w:val="26"/>
        </w:rPr>
        <w:t xml:space="preserve">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</w:t>
      </w:r>
      <w:proofErr w:type="gramEnd"/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</w:t>
      </w:r>
      <w:r>
        <w:rPr>
          <w:rFonts w:cs="Times New Roman"/>
          <w:color w:val="000000" w:themeColor="text1"/>
          <w:sz w:val="26"/>
          <w:szCs w:val="26"/>
        </w:rPr>
        <w:lastRenderedPageBreak/>
        <w:t>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C20B25">
        <w:rPr>
          <w:rFonts w:cs="Times New Roman"/>
          <w:color w:val="000000" w:themeColor="text1"/>
          <w:sz w:val="26"/>
          <w:szCs w:val="26"/>
        </w:rPr>
        <w:t>,</w:t>
      </w:r>
      <w:r>
        <w:rPr>
          <w:rFonts w:cs="Times New Roman"/>
          <w:color w:val="000000" w:themeColor="text1"/>
          <w:sz w:val="26"/>
          <w:szCs w:val="26"/>
        </w:rPr>
        <w:t xml:space="preserve">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61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62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63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C20B25" w:rsidRDefault="00C20B2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A53510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C20B25" w:rsidRDefault="00C20B2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20B25" w:rsidRDefault="00C20B2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20B25" w:rsidRDefault="00C20B2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20B25" w:rsidRDefault="00C20B2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A53510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74048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706F2">
        <w:rPr>
          <w:rFonts w:cs="Times New Roman"/>
          <w:sz w:val="26"/>
          <w:szCs w:val="26"/>
        </w:rPr>
        <w:t>отдела</w:t>
      </w:r>
      <w:r w:rsidR="006E01E3" w:rsidRPr="006E01E3">
        <w:rPr>
          <w:rFonts w:cs="Times New Roman"/>
          <w:sz w:val="26"/>
          <w:szCs w:val="26"/>
        </w:rPr>
        <w:t xml:space="preserve">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6E01E3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A53510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A5351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 xml:space="preserve">отдела </w:t>
      </w:r>
      <w:r w:rsidR="00A52A67">
        <w:rPr>
          <w:rFonts w:cs="Times New Roman"/>
          <w:sz w:val="26"/>
          <w:szCs w:val="26"/>
        </w:rPr>
        <w:lastRenderedPageBreak/>
        <w:t>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53510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proofErr w:type="gramStart"/>
      <w:r w:rsidRPr="0023601A">
        <w:rPr>
          <w:rFonts w:cs="Times New Roman"/>
          <w:sz w:val="26"/>
          <w:szCs w:val="26"/>
        </w:rPr>
        <w:t xml:space="preserve">умению 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</w:t>
      </w:r>
      <w:proofErr w:type="gramEnd"/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C20B25" w:rsidRDefault="00C20B25" w:rsidP="00F9481C">
      <w:pPr>
        <w:ind w:firstLine="720"/>
        <w:rPr>
          <w:rFonts w:cs="Times New Roman"/>
          <w:sz w:val="26"/>
          <w:szCs w:val="26"/>
        </w:rPr>
      </w:pPr>
    </w:p>
    <w:p w:rsidR="00C20B25" w:rsidRDefault="00C20B25" w:rsidP="00F9481C">
      <w:pPr>
        <w:ind w:firstLine="720"/>
        <w:rPr>
          <w:rFonts w:cs="Times New Roman"/>
          <w:sz w:val="26"/>
          <w:szCs w:val="26"/>
        </w:rPr>
      </w:pPr>
    </w:p>
    <w:p w:rsidR="00C20B25" w:rsidRDefault="00A53510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И.о.н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а</w:t>
      </w:r>
      <w:bookmarkStart w:id="0" w:name="_GoBack"/>
      <w:bookmarkEnd w:id="0"/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чальник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proofErr w:type="spellEnd"/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отдела </w:t>
      </w:r>
      <w:r w:rsidR="00F62322">
        <w:rPr>
          <w:rFonts w:ascii="Times New Roman" w:hAnsi="Times New Roman" w:cs="Times New Roman"/>
          <w:color w:val="auto"/>
          <w:sz w:val="26"/>
          <w:szCs w:val="26"/>
        </w:rPr>
        <w:t xml:space="preserve">регистрации и </w:t>
      </w:r>
    </w:p>
    <w:p w:rsidR="00E3175D" w:rsidRPr="00D84B50" w:rsidRDefault="00F62322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учета налогоплательщиков</w:t>
      </w:r>
      <w:r w:rsidR="00C20B25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</w:t>
      </w:r>
      <w:proofErr w:type="spellStart"/>
      <w:r w:rsidR="00A53510">
        <w:rPr>
          <w:rFonts w:ascii="Times New Roman" w:hAnsi="Times New Roman" w:cs="Times New Roman"/>
          <w:color w:val="auto"/>
          <w:sz w:val="26"/>
          <w:szCs w:val="26"/>
        </w:rPr>
        <w:t>Н.С.Колунтаева</w:t>
      </w:r>
      <w:proofErr w:type="spellEnd"/>
      <w:r w:rsidR="00A5351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F658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A1F9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C20B25">
        <w:rPr>
          <w:rFonts w:ascii="Times New Roman" w:hAnsi="Times New Roman" w:cs="Times New Roman"/>
          <w:color w:val="auto"/>
          <w:sz w:val="26"/>
          <w:szCs w:val="26"/>
        </w:rPr>
        <w:t xml:space="preserve">инспекции                                                      </w:t>
      </w:r>
      <w:proofErr w:type="spellStart"/>
      <w:r w:rsidR="007B514F">
        <w:rPr>
          <w:rFonts w:ascii="Times New Roman" w:hAnsi="Times New Roman" w:cs="Times New Roman"/>
          <w:color w:val="auto"/>
          <w:sz w:val="26"/>
          <w:szCs w:val="26"/>
        </w:rPr>
        <w:t>А.А.Заднепрянский</w:t>
      </w:r>
      <w:proofErr w:type="spellEnd"/>
      <w:r w:rsidR="007B514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C1DD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3A1F9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64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542" w:rsidRDefault="004A1542" w:rsidP="003B7A81">
      <w:r>
        <w:separator/>
      </w:r>
    </w:p>
  </w:endnote>
  <w:endnote w:type="continuationSeparator" w:id="0">
    <w:p w:rsidR="004A1542" w:rsidRDefault="004A154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542" w:rsidRDefault="004A1542" w:rsidP="003B7A81">
      <w:r>
        <w:separator/>
      </w:r>
    </w:p>
  </w:footnote>
  <w:footnote w:type="continuationSeparator" w:id="0">
    <w:p w:rsidR="004A1542" w:rsidRDefault="004A154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20B25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1540"/>
    <w:rsid w:val="000363B8"/>
    <w:rsid w:val="00042221"/>
    <w:rsid w:val="000457F3"/>
    <w:rsid w:val="000459ED"/>
    <w:rsid w:val="000513E0"/>
    <w:rsid w:val="00052978"/>
    <w:rsid w:val="00057CCC"/>
    <w:rsid w:val="00062A77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346"/>
    <w:rsid w:val="000C6E28"/>
    <w:rsid w:val="000C7D67"/>
    <w:rsid w:val="000D08EA"/>
    <w:rsid w:val="000D0E2E"/>
    <w:rsid w:val="000D1932"/>
    <w:rsid w:val="000D2DFB"/>
    <w:rsid w:val="000E0F61"/>
    <w:rsid w:val="000E4E45"/>
    <w:rsid w:val="00105819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0DAE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56D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80B"/>
    <w:rsid w:val="00246C99"/>
    <w:rsid w:val="00246EA5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56F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5A7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1F90"/>
    <w:rsid w:val="003A2761"/>
    <w:rsid w:val="003A33B8"/>
    <w:rsid w:val="003A43AB"/>
    <w:rsid w:val="003A6C83"/>
    <w:rsid w:val="003B0B40"/>
    <w:rsid w:val="003B55DB"/>
    <w:rsid w:val="003B7A7D"/>
    <w:rsid w:val="003B7A81"/>
    <w:rsid w:val="003C2184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0DD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42"/>
    <w:rsid w:val="004A15A7"/>
    <w:rsid w:val="004A1EDF"/>
    <w:rsid w:val="004A3010"/>
    <w:rsid w:val="004B35CC"/>
    <w:rsid w:val="004B3733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4C33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6F6EDC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5A6B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14F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4D5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49C7"/>
    <w:rsid w:val="008F7217"/>
    <w:rsid w:val="00901236"/>
    <w:rsid w:val="00902932"/>
    <w:rsid w:val="0090414F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60AF"/>
    <w:rsid w:val="00A47C39"/>
    <w:rsid w:val="00A5190E"/>
    <w:rsid w:val="00A524EE"/>
    <w:rsid w:val="00A52A67"/>
    <w:rsid w:val="00A53510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58F7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090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3BA"/>
    <w:rsid w:val="00B12ED6"/>
    <w:rsid w:val="00B14886"/>
    <w:rsid w:val="00B14AAA"/>
    <w:rsid w:val="00B14EB0"/>
    <w:rsid w:val="00B17003"/>
    <w:rsid w:val="00B24769"/>
    <w:rsid w:val="00B27DBF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452F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583"/>
    <w:rsid w:val="00BF6A2B"/>
    <w:rsid w:val="00BF7391"/>
    <w:rsid w:val="00C0586F"/>
    <w:rsid w:val="00C158E5"/>
    <w:rsid w:val="00C20B2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2690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1DD2"/>
    <w:rsid w:val="00EC3748"/>
    <w:rsid w:val="00EC67A4"/>
    <w:rsid w:val="00ED0C97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2322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54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57FE033A472ADCE689C0D25BA8D3D060B984F60662BAC0BAD9D0C08348D8A315E802C23D24336E59k3K" TargetMode="External"/><Relationship Id="rId18" Type="http://schemas.openxmlformats.org/officeDocument/2006/relationships/hyperlink" Target="consultantplus://offline/ref=C057FE033A472ADCE689C0D25BA8D3D060B985FD0464BAC0BAD9D0C08354k8K" TargetMode="External"/><Relationship Id="rId26" Type="http://schemas.openxmlformats.org/officeDocument/2006/relationships/hyperlink" Target="consultantplus://offline/ref=C057FE033A472ADCE689C0D25BA8D3D063B883F70862BAC0BAD9D0C08354k8K" TargetMode="External"/><Relationship Id="rId39" Type="http://schemas.openxmlformats.org/officeDocument/2006/relationships/hyperlink" Target="consultantplus://offline/ref=C057FE033A472ADCE689C0D25BA8D3D063B68BFB0162BAC0BAD9D0C08354k8K" TargetMode="External"/><Relationship Id="rId21" Type="http://schemas.openxmlformats.org/officeDocument/2006/relationships/hyperlink" Target="consultantplus://offline/ref=C057FE033A472ADCE689C0D25BA8D3D060B985FE0467BAC0BAD9D0C08354k8K" TargetMode="External"/><Relationship Id="rId34" Type="http://schemas.openxmlformats.org/officeDocument/2006/relationships/hyperlink" Target="consultantplus://offline/ref=C057FE033A472ADCE689C0D25BA8D3D067B283FD0168E7CAB280DCC258k4K" TargetMode="External"/><Relationship Id="rId42" Type="http://schemas.openxmlformats.org/officeDocument/2006/relationships/hyperlink" Target="consultantplus://offline/ref=F5CD86BA452388F99D45B8A1A37B37AFF1B05B45441F8D9E81B8FFFA30AC9A3506905D6F3D10B7A0456E15798FgAj1M" TargetMode="External"/><Relationship Id="rId47" Type="http://schemas.openxmlformats.org/officeDocument/2006/relationships/hyperlink" Target="consultantplus://offline/ref=466EC2D9E9C824DEC90B7A6E10FD615F9D6B6C0D293EFFDFD1695BD8E209D578FFB17D8F1D7BB381953AEC48C7x4VAM" TargetMode="External"/><Relationship Id="rId50" Type="http://schemas.openxmlformats.org/officeDocument/2006/relationships/hyperlink" Target="consultantplus://offline/ref=C057FE033A472ADCE689C0D25BA8D3D063B88BF8086ABAC0BAD9D0C08354k8K" TargetMode="External"/><Relationship Id="rId55" Type="http://schemas.openxmlformats.org/officeDocument/2006/relationships/hyperlink" Target="consultantplus://offline/ref=C057FE033A472ADCE689C0D25BA8D3D063B98BF60867BAC0BAD9D0C08354k8K" TargetMode="External"/><Relationship Id="rId6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057FE033A472ADCE689C0D25BA8D3D060B984F60662BAC0BAD9D0C08348D8A315E802C13B2253k2K" TargetMode="External"/><Relationship Id="rId20" Type="http://schemas.openxmlformats.org/officeDocument/2006/relationships/hyperlink" Target="consultantplus://offline/ref=C057FE033A472ADCE689C0D25BA8D3D060B985FF0967BAC0BAD9D0C08354k8K" TargetMode="External"/><Relationship Id="rId29" Type="http://schemas.openxmlformats.org/officeDocument/2006/relationships/hyperlink" Target="consultantplus://offline/ref=C057FE033A472ADCE689C0D25BA8D3D060B08BFF0867BAC0BAD9D0C08354k8K" TargetMode="External"/><Relationship Id="rId41" Type="http://schemas.openxmlformats.org/officeDocument/2006/relationships/hyperlink" Target="consultantplus://offline/ref=C057FE033A472ADCE689C0D25BA8D3D063B68BF90867BAC0BAD9D0C08354k8K" TargetMode="External"/><Relationship Id="rId54" Type="http://schemas.openxmlformats.org/officeDocument/2006/relationships/hyperlink" Target="consultantplus://offline/ref=C057FE033A472ADCE689C0D25BA8D3D063B686F7066ABAC0BAD9D0C08354k8K" TargetMode="External"/><Relationship Id="rId6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C057FE033A472ADCE689C0D25BA8D3D060B382FC066BBAC0BAD9D0C08354k8K" TargetMode="External"/><Relationship Id="rId32" Type="http://schemas.openxmlformats.org/officeDocument/2006/relationships/hyperlink" Target="consultantplus://offline/ref=C057FE033A472ADCE689C0D25BA8D3D060B983F90366BAC0BAD9D0C08354k8K" TargetMode="External"/><Relationship Id="rId37" Type="http://schemas.openxmlformats.org/officeDocument/2006/relationships/hyperlink" Target="consultantplus://offline/ref=C057FE033A472ADCE689C0D25BA8D3D063B184F70665BAC0BAD9D0C08354k8K" TargetMode="External"/><Relationship Id="rId40" Type="http://schemas.openxmlformats.org/officeDocument/2006/relationships/hyperlink" Target="consultantplus://offline/ref=C057FE033A472ADCE689C0D25BA8D3D063B68AFF036ABAC0BAD9D0C08354k8K" TargetMode="External"/><Relationship Id="rId45" Type="http://schemas.openxmlformats.org/officeDocument/2006/relationships/hyperlink" Target="consultantplus://offline/ref=C057FE033A472ADCE689C0D25BA8D3D063B18AF90067BAC0BAD9D0C08354k8K" TargetMode="External"/><Relationship Id="rId53" Type="http://schemas.openxmlformats.org/officeDocument/2006/relationships/hyperlink" Target="consultantplus://offline/ref=C057FE033A472ADCE689C0D25BA8D3D063B68BFC086ABAC0BAD9D0C08354k8K" TargetMode="External"/><Relationship Id="rId58" Type="http://schemas.openxmlformats.org/officeDocument/2006/relationships/hyperlink" Target="consultantplus://offline/ref=F5CD86BA452388F99D45B8A1A37B37AFF0B05E4F44148D9E81B8FFFA30AC9A3506905D6F3D10B7A0456E15798FgAj1M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057FE033A472ADCE689C0D25BA8D3D060B984F60662BAC0BAD9D0C08348D8A315E802C23D25306659k9K" TargetMode="External"/><Relationship Id="rId23" Type="http://schemas.openxmlformats.org/officeDocument/2006/relationships/hyperlink" Target="consultantplus://offline/ref=C057FE033A472ADCE689C0D25BA8D3D060B382FF0660BAC0BAD9D0C08354k8K" TargetMode="External"/><Relationship Id="rId28" Type="http://schemas.openxmlformats.org/officeDocument/2006/relationships/hyperlink" Target="consultantplus://offline/ref=C057FE033A472ADCE689C0D25BA8D3D066B581F90868E7CAB280DCC258k4K" TargetMode="External"/><Relationship Id="rId36" Type="http://schemas.openxmlformats.org/officeDocument/2006/relationships/hyperlink" Target="consultantplus://offline/ref=C057FE033A472ADCE689C0D25BA8D3D063B184F80866BAC0BAD9D0C08354k8K" TargetMode="External"/><Relationship Id="rId49" Type="http://schemas.openxmlformats.org/officeDocument/2006/relationships/hyperlink" Target="consultantplus://offline/ref=466EC2D9E9C824DEC90B7A6E10FD615F9F6A6F0F2F3FFFDFD1695BD8E209D578FFB17D8F1D7BB381953AEC48C7x4VAM" TargetMode="External"/><Relationship Id="rId57" Type="http://schemas.openxmlformats.org/officeDocument/2006/relationships/hyperlink" Target="consultantplus://offline/ref=C057FE033A472ADCE689C0D25BA8D3D060B187FD086BBAC0BAD9D0C08354k8K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C057FE033A472ADCE689C0D25BA8D3D060B383FA0165BAC0BAD9D0C08354k8K" TargetMode="External"/><Relationship Id="rId31" Type="http://schemas.openxmlformats.org/officeDocument/2006/relationships/hyperlink" Target="consultantplus://offline/ref=C057FE033A472ADCE689C0D25BA8D3D063B787FC016BBAC0BAD9D0C08354k8K" TargetMode="External"/><Relationship Id="rId44" Type="http://schemas.openxmlformats.org/officeDocument/2006/relationships/hyperlink" Target="consultantplus://offline/ref=FF0812B96C6A01EED6075FC2ED1F2CE799067DC66751E9BAD7667E470F9329AAAC5E0FB74319CA60818B7AB1F977t1M" TargetMode="External"/><Relationship Id="rId52" Type="http://schemas.openxmlformats.org/officeDocument/2006/relationships/hyperlink" Target="consultantplus://offline/ref=C057FE033A472ADCE689C0D25BA8D3D060B082F80863BAC0BAD9D0C08354k8K" TargetMode="External"/><Relationship Id="rId60" Type="http://schemas.openxmlformats.org/officeDocument/2006/relationships/hyperlink" Target="consultantplus://offline/ref=FF0812B96C6A01EED6075FC2ED1F2CE799077BC76C5EE9BAD7667E470F9329AAAC5E0FB74319CA60818B7AB1F977t1M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C057FE033A472ADCE689C0D25BA8D3D060B984F60662BAC0BAD9D0C08348D8A315E802C0352153k0K" TargetMode="External"/><Relationship Id="rId22" Type="http://schemas.openxmlformats.org/officeDocument/2006/relationships/hyperlink" Target="consultantplus://offline/ref=C057FE033A472ADCE689C0D25BA8D3D063B78AFC0067BAC0BAD9D0C08354k8K" TargetMode="External"/><Relationship Id="rId27" Type="http://schemas.openxmlformats.org/officeDocument/2006/relationships/hyperlink" Target="consultantplus://offline/ref=C057FE033A472ADCE689C0D25BA8D3D060B981FA0764BAC0BAD9D0C08354k8K" TargetMode="External"/><Relationship Id="rId30" Type="http://schemas.openxmlformats.org/officeDocument/2006/relationships/hyperlink" Target="consultantplus://offline/ref=C057FE033A472ADCE689C0D25BA8D3D063B986FE086ABAC0BAD9D0C08354k8K" TargetMode="External"/><Relationship Id="rId35" Type="http://schemas.openxmlformats.org/officeDocument/2006/relationships/hyperlink" Target="consultantplus://offline/ref=C057FE033A472ADCE689C0D25BA8D3D06BB78BFA0868E7CAB280DCC258k4K" TargetMode="External"/><Relationship Id="rId43" Type="http://schemas.openxmlformats.org/officeDocument/2006/relationships/hyperlink" Target="consultantplus://offline/ref=FF0812B96C6A01EED6075FC2ED1F2CE7980474C16456E9BAD7667E470F9329AAAC5E0FB74319CA60818B7AB1F977t1M" TargetMode="External"/><Relationship Id="rId48" Type="http://schemas.openxmlformats.org/officeDocument/2006/relationships/hyperlink" Target="consultantplus://offline/ref=466EC2D9E9C824DEC90B7A6E10FD615F986F6A082B36A2D5D93057DAE5068A7DEAA025821860AD868C26EE49xCVFM" TargetMode="External"/><Relationship Id="rId56" Type="http://schemas.openxmlformats.org/officeDocument/2006/relationships/hyperlink" Target="consultantplus://offline/ref=C057FE033A472ADCE689C0D25BA8D3D063B881FE046ABAC0BAD9D0C08354k8K" TargetMode="External"/><Relationship Id="rId64" Type="http://schemas.openxmlformats.org/officeDocument/2006/relationships/header" Target="header1.xml"/><Relationship Id="rId8" Type="http://schemas.openxmlformats.org/officeDocument/2006/relationships/hyperlink" Target="consultantplus://offline/ref=D354802B7D0C824FED35FDE26B0F39D810E1BCA67ADFF2E365E608C8RFM" TargetMode="External"/><Relationship Id="rId51" Type="http://schemas.openxmlformats.org/officeDocument/2006/relationships/hyperlink" Target="consultantplus://offline/ref=C057FE033A472ADCE689C0D25BA8D3D063B286FF0861BAC0BAD9D0C08354k8K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C057FE033A472ADCE689C0D25BA8D3D060B984F60762BAC0BAD9D0C08348D8A315E802C43852kDK" TargetMode="External"/><Relationship Id="rId25" Type="http://schemas.openxmlformats.org/officeDocument/2006/relationships/hyperlink" Target="consultantplus://offline/ref=C057FE033A472ADCE689C0D25BA8D3D060B985FF0263BAC0BAD9D0C08354k8K" TargetMode="External"/><Relationship Id="rId33" Type="http://schemas.openxmlformats.org/officeDocument/2006/relationships/hyperlink" Target="consultantplus://offline/ref=C057FE033A472ADCE689C0D25BA8D3D063B681FF0667BAC0BAD9D0C08354k8K" TargetMode="External"/><Relationship Id="rId38" Type="http://schemas.openxmlformats.org/officeDocument/2006/relationships/hyperlink" Target="consultantplus://offline/ref=C057FE033A472ADCE689C0D25BA8D3D063B48BFC0567BAC0BAD9D0C08354k8K" TargetMode="External"/><Relationship Id="rId46" Type="http://schemas.openxmlformats.org/officeDocument/2006/relationships/hyperlink" Target="consultantplus://offline/ref=466EC2D9E9C824DEC90B7A6E10FD615F986E690B2F36A2D5D93057DAE5068A7DEAA025821860AD868C26EE49xCVFM" TargetMode="External"/><Relationship Id="rId59" Type="http://schemas.openxmlformats.org/officeDocument/2006/relationships/hyperlink" Target="consultantplus://offline/ref=FF0812B96C6A01EED6075FC2ED1F2CE799077CC66050E9BAD7667E470F9329AAAC5E0FB74319CA60818B7AB1F977t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4E402-C228-42D9-A851-EAD3DCBC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5767</Words>
  <Characters>32875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5</cp:revision>
  <cp:lastPrinted>2018-03-07T08:08:00Z</cp:lastPrinted>
  <dcterms:created xsi:type="dcterms:W3CDTF">2020-07-13T08:10:00Z</dcterms:created>
  <dcterms:modified xsi:type="dcterms:W3CDTF">2020-07-14T05:24:00Z</dcterms:modified>
</cp:coreProperties>
</file>